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E" w:rsidRDefault="004D497E" w:rsidP="004D497E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苏州农业职业技术学院提前实习审批表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1338"/>
        <w:gridCol w:w="642"/>
        <w:gridCol w:w="720"/>
        <w:gridCol w:w="180"/>
        <w:gridCol w:w="360"/>
        <w:gridCol w:w="157"/>
        <w:gridCol w:w="859"/>
        <w:gridCol w:w="244"/>
        <w:gridCol w:w="298"/>
        <w:gridCol w:w="921"/>
        <w:gridCol w:w="1481"/>
      </w:tblGrid>
      <w:tr w:rsidR="004D497E" w:rsidTr="004D497E">
        <w:trPr>
          <w:trHeight w:val="567"/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3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1558" w:type="dxa"/>
            <w:gridSpan w:val="4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481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</w:tr>
      <w:tr w:rsidR="004D497E" w:rsidTr="004D497E">
        <w:trPr>
          <w:trHeight w:val="567"/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880" w:type="dxa"/>
            <w:gridSpan w:val="4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家庭联系方式</w:t>
            </w:r>
          </w:p>
        </w:tc>
        <w:tc>
          <w:tcPr>
            <w:tcW w:w="2700" w:type="dxa"/>
            <w:gridSpan w:val="3"/>
            <w:vAlign w:val="center"/>
          </w:tcPr>
          <w:p w:rsidR="004D497E" w:rsidRDefault="004D497E" w:rsidP="00DF542B">
            <w:pPr>
              <w:ind w:left="71" w:hangingChars="34" w:hanging="71"/>
              <w:jc w:val="center"/>
              <w:rPr>
                <w:rFonts w:hint="eastAsia"/>
              </w:rPr>
            </w:pPr>
          </w:p>
        </w:tc>
      </w:tr>
      <w:tr w:rsidR="004D497E" w:rsidTr="004D497E">
        <w:trPr>
          <w:trHeight w:val="567"/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实习单位</w:t>
            </w:r>
          </w:p>
        </w:tc>
        <w:tc>
          <w:tcPr>
            <w:tcW w:w="3397" w:type="dxa"/>
            <w:gridSpan w:val="6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</w:tr>
      <w:tr w:rsidR="004D497E" w:rsidTr="004D497E">
        <w:trPr>
          <w:trHeight w:val="567"/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实习住宿</w:t>
            </w:r>
          </w:p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880" w:type="dxa"/>
            <w:gridSpan w:val="4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44" w:type="dxa"/>
            <w:gridSpan w:val="4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</w:tr>
      <w:tr w:rsidR="004D497E" w:rsidTr="004D497E">
        <w:trPr>
          <w:trHeight w:val="567"/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申请实习</w:t>
            </w:r>
          </w:p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7200" w:type="dxa"/>
            <w:gridSpan w:val="11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</w:p>
        </w:tc>
      </w:tr>
      <w:tr w:rsidR="004D497E" w:rsidTr="004D497E">
        <w:trPr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200" w:type="dxa"/>
            <w:gridSpan w:val="11"/>
          </w:tcPr>
          <w:p w:rsidR="004D497E" w:rsidRDefault="004D497E" w:rsidP="004D497E">
            <w:pPr>
              <w:pStyle w:val="a5"/>
              <w:ind w:firstLineChars="0" w:firstLine="0"/>
              <w:jc w:val="left"/>
              <w:rPr>
                <w:rFonts w:ascii="Times New Roman"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在毕业实习之前的一个学期内，符合下列情况之一者，可以申请免听（请在</w:t>
            </w:r>
            <w:r>
              <w:rPr>
                <w:rFonts w:ascii="Times New Roman"/>
                <w:sz w:val="36"/>
              </w:rPr>
              <w:t></w:t>
            </w:r>
            <w:r>
              <w:rPr>
                <w:rFonts w:ascii="Times New Roman" w:hint="eastAsia"/>
                <w:sz w:val="21"/>
              </w:rPr>
              <w:t>内</w:t>
            </w:r>
            <w:r>
              <w:rPr>
                <w:rFonts w:hint="eastAsia"/>
                <w:sz w:val="21"/>
              </w:rPr>
              <w:t>打“</w:t>
            </w:r>
            <w:r>
              <w:rPr>
                <w:sz w:val="21"/>
              </w:rPr>
              <w:t>√</w:t>
            </w:r>
            <w:r>
              <w:rPr>
                <w:rFonts w:hint="eastAsia"/>
                <w:sz w:val="21"/>
              </w:rPr>
              <w:t>”）：</w:t>
            </w:r>
          </w:p>
          <w:p w:rsidR="004D497E" w:rsidRDefault="004D497E" w:rsidP="004D497E">
            <w:pPr>
              <w:pStyle w:val="a5"/>
              <w:ind w:firstLineChars="120" w:firstLine="252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与用人单位签定了正式劳动合同，且专业对口，需提前就业。</w:t>
            </w:r>
          </w:p>
          <w:p w:rsidR="004D497E" w:rsidRDefault="004D497E" w:rsidP="004D497E">
            <w:pPr>
              <w:pStyle w:val="2"/>
              <w:ind w:firstLineChars="216" w:firstLine="419"/>
              <w:jc w:val="left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经调查家庭经济确有很大困难，需半工半读，且已经找到了临时工作。</w:t>
            </w:r>
          </w:p>
          <w:p w:rsidR="004D497E" w:rsidRDefault="004D497E" w:rsidP="004D497E">
            <w:pPr>
              <w:spacing w:line="500" w:lineRule="exact"/>
              <w:ind w:firstLineChars="120" w:firstLine="252"/>
              <w:jc w:val="left"/>
              <w:rPr>
                <w:rFonts w:hint="eastAsia"/>
              </w:rPr>
            </w:pPr>
            <w:r>
              <w:rPr>
                <w:rFonts w:ascii="仿宋_GB2312" w:eastAsia="仿宋_GB2312" w:hint="eastAsia"/>
                <w:szCs w:val="20"/>
              </w:rPr>
              <w:t>学习成绩优异（上一学期获得一等奖学金）、自学能力强的学生。</w:t>
            </w:r>
          </w:p>
        </w:tc>
      </w:tr>
      <w:tr w:rsidR="004D497E" w:rsidTr="004D497E">
        <w:trPr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接收单位意见</w:t>
            </w:r>
          </w:p>
        </w:tc>
        <w:tc>
          <w:tcPr>
            <w:tcW w:w="7200" w:type="dxa"/>
            <w:gridSpan w:val="11"/>
          </w:tcPr>
          <w:p w:rsidR="004D497E" w:rsidRDefault="004D497E" w:rsidP="00DF542B">
            <w:pPr>
              <w:ind w:firstLineChars="600" w:firstLine="1260"/>
              <w:rPr>
                <w:rFonts w:hint="eastAsia"/>
              </w:rPr>
            </w:pPr>
          </w:p>
          <w:p w:rsidR="004D497E" w:rsidRDefault="004D497E" w:rsidP="00DF542B">
            <w:pPr>
              <w:ind w:firstLineChars="600" w:firstLine="1260"/>
              <w:rPr>
                <w:rFonts w:hint="eastAsia"/>
              </w:rPr>
            </w:pPr>
          </w:p>
          <w:p w:rsidR="004D497E" w:rsidRDefault="004D497E" w:rsidP="00DF542B">
            <w:pPr>
              <w:ind w:firstLineChars="600" w:firstLine="1260"/>
              <w:rPr>
                <w:rFonts w:hint="eastAsia"/>
              </w:rPr>
            </w:pPr>
          </w:p>
          <w:p w:rsidR="004D497E" w:rsidRDefault="004D497E" w:rsidP="00DF542B">
            <w:pPr>
              <w:rPr>
                <w:rFonts w:hint="eastAsia"/>
              </w:rPr>
            </w:pPr>
          </w:p>
          <w:p w:rsidR="004D497E" w:rsidRDefault="004D497E" w:rsidP="00DF542B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 w:rsidR="004D497E" w:rsidRDefault="004D497E" w:rsidP="00DF542B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（协议、劳动合同书附后）</w:t>
            </w:r>
          </w:p>
        </w:tc>
      </w:tr>
      <w:tr w:rsidR="004D497E" w:rsidTr="004D497E">
        <w:trPr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200" w:type="dxa"/>
            <w:gridSpan w:val="11"/>
          </w:tcPr>
          <w:p w:rsidR="004D497E" w:rsidRDefault="004D497E" w:rsidP="00DF542B">
            <w:pPr>
              <w:ind w:firstLineChars="600" w:firstLine="1260"/>
              <w:rPr>
                <w:rFonts w:hint="eastAsia"/>
              </w:rPr>
            </w:pPr>
          </w:p>
          <w:p w:rsidR="004D497E" w:rsidRDefault="004D497E" w:rsidP="00DF542B">
            <w:pPr>
              <w:ind w:firstLineChars="600" w:firstLine="1260"/>
              <w:rPr>
                <w:rFonts w:hint="eastAsia"/>
              </w:rPr>
            </w:pPr>
          </w:p>
          <w:p w:rsidR="004D497E" w:rsidRDefault="004D497E" w:rsidP="00DF542B">
            <w:pPr>
              <w:ind w:firstLineChars="600" w:firstLine="1260"/>
              <w:rPr>
                <w:rFonts w:hint="eastAsia"/>
              </w:rPr>
            </w:pPr>
          </w:p>
          <w:p w:rsidR="004D497E" w:rsidRDefault="004D497E" w:rsidP="00DF542B">
            <w:pPr>
              <w:ind w:firstLineChars="600" w:firstLine="1260"/>
              <w:rPr>
                <w:rFonts w:hint="eastAsia"/>
              </w:rPr>
            </w:pPr>
          </w:p>
          <w:p w:rsidR="004D497E" w:rsidRDefault="004D497E" w:rsidP="00DF542B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</w:tr>
      <w:tr w:rsidR="004D497E" w:rsidTr="004D497E">
        <w:trPr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系部审批</w:t>
            </w:r>
          </w:p>
        </w:tc>
        <w:tc>
          <w:tcPr>
            <w:tcW w:w="7200" w:type="dxa"/>
            <w:gridSpan w:val="11"/>
          </w:tcPr>
          <w:p w:rsidR="004D497E" w:rsidRDefault="004D497E" w:rsidP="00DF542B">
            <w:pPr>
              <w:rPr>
                <w:rFonts w:hint="eastAsia"/>
              </w:rPr>
            </w:pPr>
          </w:p>
          <w:p w:rsidR="004D497E" w:rsidRDefault="004D497E" w:rsidP="00DF542B">
            <w:pPr>
              <w:rPr>
                <w:rFonts w:hint="eastAsia"/>
              </w:rPr>
            </w:pPr>
          </w:p>
          <w:p w:rsidR="004D497E" w:rsidRDefault="004D497E" w:rsidP="00DF542B">
            <w:pPr>
              <w:rPr>
                <w:rFonts w:hint="eastAsia"/>
              </w:rPr>
            </w:pPr>
          </w:p>
          <w:p w:rsidR="004D497E" w:rsidRDefault="004D497E" w:rsidP="00DF542B">
            <w:pPr>
              <w:rPr>
                <w:rFonts w:hint="eastAsia"/>
              </w:rPr>
            </w:pPr>
          </w:p>
          <w:p w:rsidR="004D497E" w:rsidRDefault="004D497E" w:rsidP="00DF542B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</w:tr>
      <w:tr w:rsidR="004D497E" w:rsidTr="004D497E">
        <w:trPr>
          <w:jc w:val="center"/>
        </w:trPr>
        <w:tc>
          <w:tcPr>
            <w:tcW w:w="1548" w:type="dxa"/>
            <w:vAlign w:val="center"/>
          </w:tcPr>
          <w:p w:rsidR="004D497E" w:rsidRDefault="004D497E" w:rsidP="00DF5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教务处备案</w:t>
            </w:r>
          </w:p>
        </w:tc>
        <w:tc>
          <w:tcPr>
            <w:tcW w:w="7200" w:type="dxa"/>
            <w:gridSpan w:val="11"/>
          </w:tcPr>
          <w:p w:rsidR="004D497E" w:rsidRDefault="004D497E" w:rsidP="00DF542B">
            <w:pPr>
              <w:rPr>
                <w:rFonts w:hint="eastAsia"/>
              </w:rPr>
            </w:pPr>
          </w:p>
          <w:p w:rsidR="004D497E" w:rsidRDefault="004D497E" w:rsidP="00DF542B">
            <w:pPr>
              <w:rPr>
                <w:rFonts w:hint="eastAsia"/>
              </w:rPr>
            </w:pPr>
          </w:p>
          <w:p w:rsidR="004D497E" w:rsidRDefault="004D497E" w:rsidP="00DF542B">
            <w:pPr>
              <w:rPr>
                <w:rFonts w:hint="eastAsia"/>
              </w:rPr>
            </w:pPr>
          </w:p>
          <w:p w:rsidR="004D497E" w:rsidRDefault="004D497E" w:rsidP="00DF542B">
            <w:pPr>
              <w:rPr>
                <w:rFonts w:hint="eastAsia"/>
              </w:rPr>
            </w:pPr>
          </w:p>
          <w:p w:rsidR="004D497E" w:rsidRDefault="004D497E" w:rsidP="00DF542B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</w:tr>
    </w:tbl>
    <w:p w:rsidR="004D497E" w:rsidRDefault="004D497E" w:rsidP="004D497E">
      <w:pPr>
        <w:jc w:val="center"/>
        <w:rPr>
          <w:rFonts w:hint="eastAsia"/>
        </w:rPr>
      </w:pPr>
      <w:r>
        <w:rPr>
          <w:rFonts w:hint="eastAsia"/>
        </w:rPr>
        <w:t>注：本审批表一式二份，一份由系部备案，一份送交教务处备案。</w:t>
      </w:r>
    </w:p>
    <w:p w:rsidR="004D497E" w:rsidRDefault="004D497E" w:rsidP="004D497E">
      <w:pPr>
        <w:ind w:left="714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教务处制表</w:t>
      </w:r>
    </w:p>
    <w:p w:rsidR="004D497E" w:rsidRDefault="004D497E" w:rsidP="004D497E">
      <w:pPr>
        <w:spacing w:line="480" w:lineRule="auto"/>
        <w:ind w:rightChars="200" w:right="420" w:firstLineChars="100" w:firstLine="320"/>
        <w:jc w:val="center"/>
        <w:rPr>
          <w:rFonts w:eastAsia="楷体_GB2312" w:hint="eastAsia"/>
          <w:sz w:val="32"/>
          <w:u w:val="single"/>
        </w:rPr>
      </w:pPr>
    </w:p>
    <w:p w:rsidR="004D497E" w:rsidRDefault="004D497E" w:rsidP="004D497E">
      <w:pPr>
        <w:spacing w:line="480" w:lineRule="auto"/>
        <w:ind w:rightChars="200" w:right="420" w:firstLineChars="100" w:firstLine="320"/>
        <w:rPr>
          <w:rFonts w:eastAsia="楷体_GB2312" w:hint="eastAsia"/>
          <w:sz w:val="32"/>
          <w:u w:val="single"/>
        </w:rPr>
      </w:pPr>
    </w:p>
    <w:p w:rsidR="005E2A5C" w:rsidRDefault="005E2A5C"/>
    <w:sectPr w:rsidR="005E2A5C" w:rsidSect="004D49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5C" w:rsidRDefault="005E2A5C" w:rsidP="004D497E">
      <w:r>
        <w:separator/>
      </w:r>
    </w:p>
  </w:endnote>
  <w:endnote w:type="continuationSeparator" w:id="1">
    <w:p w:rsidR="005E2A5C" w:rsidRDefault="005E2A5C" w:rsidP="004D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5C" w:rsidRDefault="005E2A5C" w:rsidP="004D497E">
      <w:r>
        <w:separator/>
      </w:r>
    </w:p>
  </w:footnote>
  <w:footnote w:type="continuationSeparator" w:id="1">
    <w:p w:rsidR="005E2A5C" w:rsidRDefault="005E2A5C" w:rsidP="004D4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97E"/>
    <w:rsid w:val="004D497E"/>
    <w:rsid w:val="005E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97E"/>
    <w:rPr>
      <w:sz w:val="18"/>
      <w:szCs w:val="18"/>
    </w:rPr>
  </w:style>
  <w:style w:type="paragraph" w:styleId="2">
    <w:name w:val="Body Text Indent 2"/>
    <w:basedOn w:val="a"/>
    <w:link w:val="2Char"/>
    <w:rsid w:val="004D497E"/>
    <w:pPr>
      <w:spacing w:line="500" w:lineRule="exact"/>
      <w:ind w:firstLineChars="200" w:firstLine="420"/>
    </w:pPr>
    <w:rPr>
      <w:rFonts w:ascii="仿宋_GB2312" w:eastAsia="仿宋_GB2312"/>
      <w:szCs w:val="20"/>
    </w:rPr>
  </w:style>
  <w:style w:type="character" w:customStyle="1" w:styleId="2Char">
    <w:name w:val="正文文本缩进 2 Char"/>
    <w:basedOn w:val="a0"/>
    <w:link w:val="2"/>
    <w:rsid w:val="004D497E"/>
    <w:rPr>
      <w:rFonts w:ascii="仿宋_GB2312" w:eastAsia="仿宋_GB2312" w:hAnsi="Times New Roman" w:cs="Times New Roman"/>
      <w:szCs w:val="20"/>
    </w:rPr>
  </w:style>
  <w:style w:type="paragraph" w:styleId="a5">
    <w:name w:val="Body Text Indent"/>
    <w:basedOn w:val="a"/>
    <w:link w:val="Char1"/>
    <w:rsid w:val="004D497E"/>
    <w:pPr>
      <w:spacing w:line="500" w:lineRule="exact"/>
      <w:ind w:firstLineChars="200" w:firstLine="560"/>
    </w:pPr>
    <w:rPr>
      <w:rFonts w:ascii="仿宋_GB2312" w:eastAsia="仿宋_GB2312"/>
      <w:sz w:val="28"/>
      <w:szCs w:val="20"/>
    </w:rPr>
  </w:style>
  <w:style w:type="character" w:customStyle="1" w:styleId="Char1">
    <w:name w:val="正文文本缩进 Char"/>
    <w:basedOn w:val="a0"/>
    <w:link w:val="a5"/>
    <w:rsid w:val="004D497E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QHB</dc:creator>
  <cp:keywords/>
  <dc:description/>
  <cp:lastModifiedBy>QHB</cp:lastModifiedBy>
  <cp:revision>2</cp:revision>
  <dcterms:created xsi:type="dcterms:W3CDTF">2017-02-28T06:08:00Z</dcterms:created>
  <dcterms:modified xsi:type="dcterms:W3CDTF">2017-02-28T06:09:00Z</dcterms:modified>
</cp:coreProperties>
</file>