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B6" w:rsidRDefault="00862BB6" w:rsidP="00862BB6">
      <w:pPr>
        <w:spacing w:afterLines="50"/>
        <w:jc w:val="center"/>
        <w:rPr>
          <w:rFonts w:ascii="黑体" w:eastAsia="黑体" w:hAnsi="GungsuhChe" w:hint="eastAsia"/>
          <w:b/>
          <w:bCs/>
          <w:sz w:val="36"/>
          <w:szCs w:val="44"/>
        </w:rPr>
      </w:pPr>
      <w:r>
        <w:rPr>
          <w:rFonts w:ascii="黑体" w:eastAsia="黑体" w:hAnsi="GungsuhChe" w:hint="eastAsia"/>
          <w:b/>
          <w:bCs/>
          <w:sz w:val="36"/>
          <w:szCs w:val="44"/>
        </w:rPr>
        <w:t>苏州农业职业技术学院延期课程</w:t>
      </w:r>
      <w:r>
        <w:rPr>
          <w:rFonts w:ascii="方正姚体" w:eastAsia="黑体" w:hAnsi="GungsuhChe" w:hint="eastAsia"/>
          <w:b/>
          <w:bCs/>
          <w:sz w:val="36"/>
          <w:szCs w:val="48"/>
        </w:rPr>
        <w:t>学习</w:t>
      </w:r>
      <w:r>
        <w:rPr>
          <w:rFonts w:ascii="黑体" w:eastAsia="黑体" w:hAnsi="GungsuhChe" w:hint="eastAsia"/>
          <w:b/>
          <w:bCs/>
          <w:sz w:val="36"/>
          <w:szCs w:val="44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1167"/>
        <w:gridCol w:w="1535"/>
        <w:gridCol w:w="1095"/>
        <w:gridCol w:w="525"/>
        <w:gridCol w:w="1080"/>
        <w:gridCol w:w="1095"/>
        <w:gridCol w:w="1753"/>
      </w:tblGrid>
      <w:tr w:rsidR="00862BB6" w:rsidTr="00DF542B">
        <w:trPr>
          <w:trHeight w:val="2632"/>
          <w:jc w:val="center"/>
        </w:trPr>
        <w:tc>
          <w:tcPr>
            <w:tcW w:w="427" w:type="dxa"/>
          </w:tcPr>
          <w:p w:rsidR="00862BB6" w:rsidRDefault="00862BB6" w:rsidP="00DF542B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先修申请说明</w:t>
            </w:r>
          </w:p>
        </w:tc>
        <w:tc>
          <w:tcPr>
            <w:tcW w:w="8250" w:type="dxa"/>
            <w:gridSpan w:val="7"/>
          </w:tcPr>
          <w:p w:rsidR="00862BB6" w:rsidRDefault="00862BB6" w:rsidP="00DF542B">
            <w:pPr>
              <w:spacing w:beforeLines="5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．本表适用于根据我校《苏州农业职业技术学院学生成绩管理办法》的有关规定需要延长学习时间的学生。</w:t>
            </w:r>
          </w:p>
          <w:p w:rsidR="00862BB6" w:rsidRDefault="00862BB6" w:rsidP="00DF542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．延期课程学习的基本形式是“辅导学习”。</w:t>
            </w:r>
          </w:p>
          <w:p w:rsidR="00862BB6" w:rsidRDefault="00862BB6" w:rsidP="00DF542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．延期学习的课程考试安排在每年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月和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月的第三个周末，学生须至少在考试前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天提交此申请表。</w:t>
            </w:r>
          </w:p>
        </w:tc>
      </w:tr>
      <w:tr w:rsidR="00862BB6" w:rsidTr="00DF542B">
        <w:trPr>
          <w:cantSplit/>
          <w:trHeight w:val="580"/>
          <w:jc w:val="center"/>
        </w:trPr>
        <w:tc>
          <w:tcPr>
            <w:tcW w:w="427" w:type="dxa"/>
            <w:vMerge w:val="restart"/>
          </w:tcPr>
          <w:p w:rsidR="00862BB6" w:rsidRDefault="00862BB6" w:rsidP="00DF542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67" w:type="dxa"/>
            <w:vAlign w:val="center"/>
          </w:tcPr>
          <w:p w:rsidR="00862BB6" w:rsidRDefault="00862BB6" w:rsidP="00DF542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3155" w:type="dxa"/>
            <w:gridSpan w:val="3"/>
            <w:vAlign w:val="center"/>
          </w:tcPr>
          <w:p w:rsidR="00862BB6" w:rsidRDefault="00862BB6" w:rsidP="00DF542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vAlign w:val="center"/>
          </w:tcPr>
          <w:p w:rsidR="00862BB6" w:rsidRDefault="00862BB6" w:rsidP="00DF542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848" w:type="dxa"/>
            <w:gridSpan w:val="2"/>
            <w:vAlign w:val="center"/>
          </w:tcPr>
          <w:p w:rsidR="00862BB6" w:rsidRDefault="00862BB6" w:rsidP="00DF542B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862BB6" w:rsidTr="00DF542B">
        <w:trPr>
          <w:cantSplit/>
          <w:trHeight w:val="616"/>
          <w:jc w:val="center"/>
        </w:trPr>
        <w:tc>
          <w:tcPr>
            <w:tcW w:w="427" w:type="dxa"/>
            <w:vMerge/>
          </w:tcPr>
          <w:p w:rsidR="00862BB6" w:rsidRDefault="00862BB6" w:rsidP="00DF542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67" w:type="dxa"/>
            <w:vAlign w:val="center"/>
          </w:tcPr>
          <w:p w:rsidR="00862BB6" w:rsidRDefault="00862BB6" w:rsidP="00DF542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155" w:type="dxa"/>
            <w:gridSpan w:val="3"/>
            <w:vAlign w:val="center"/>
          </w:tcPr>
          <w:p w:rsidR="00862BB6" w:rsidRDefault="00862BB6" w:rsidP="00DF542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  <w:vAlign w:val="center"/>
          </w:tcPr>
          <w:p w:rsidR="00862BB6" w:rsidRDefault="00862BB6" w:rsidP="00DF542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</w:p>
          <w:p w:rsidR="00862BB6" w:rsidRDefault="00862BB6" w:rsidP="00DF542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2848" w:type="dxa"/>
            <w:gridSpan w:val="2"/>
            <w:vAlign w:val="center"/>
          </w:tcPr>
          <w:p w:rsidR="00862BB6" w:rsidRDefault="00862BB6" w:rsidP="00DF542B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862BB6" w:rsidTr="00DF542B">
        <w:trPr>
          <w:cantSplit/>
          <w:trHeight w:val="654"/>
          <w:jc w:val="center"/>
        </w:trPr>
        <w:tc>
          <w:tcPr>
            <w:tcW w:w="427" w:type="dxa"/>
            <w:vMerge/>
          </w:tcPr>
          <w:p w:rsidR="00862BB6" w:rsidRDefault="00862BB6" w:rsidP="00DF542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862BB6" w:rsidRDefault="00862BB6" w:rsidP="00DF542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延期学习课程名称</w:t>
            </w:r>
          </w:p>
        </w:tc>
        <w:tc>
          <w:tcPr>
            <w:tcW w:w="1095" w:type="dxa"/>
            <w:vAlign w:val="center"/>
          </w:tcPr>
          <w:p w:rsidR="00862BB6" w:rsidRDefault="00862BB6" w:rsidP="00DF54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学分</w:t>
            </w:r>
          </w:p>
        </w:tc>
        <w:tc>
          <w:tcPr>
            <w:tcW w:w="2700" w:type="dxa"/>
            <w:gridSpan w:val="3"/>
            <w:vAlign w:val="center"/>
          </w:tcPr>
          <w:p w:rsidR="00862BB6" w:rsidRDefault="00862BB6" w:rsidP="00DF54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原课程学习学期</w:t>
            </w:r>
          </w:p>
        </w:tc>
        <w:tc>
          <w:tcPr>
            <w:tcW w:w="1753" w:type="dxa"/>
            <w:vAlign w:val="center"/>
          </w:tcPr>
          <w:p w:rsidR="00862BB6" w:rsidRDefault="00862BB6" w:rsidP="00DF54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考试时间</w:t>
            </w:r>
          </w:p>
        </w:tc>
      </w:tr>
      <w:tr w:rsidR="00862BB6" w:rsidTr="00DF542B">
        <w:trPr>
          <w:cantSplit/>
          <w:trHeight w:val="634"/>
          <w:jc w:val="center"/>
        </w:trPr>
        <w:tc>
          <w:tcPr>
            <w:tcW w:w="427" w:type="dxa"/>
            <w:vMerge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2" w:type="dxa"/>
            <w:gridSpan w:val="2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862BB6" w:rsidTr="00DF542B">
        <w:trPr>
          <w:cantSplit/>
          <w:trHeight w:val="640"/>
          <w:jc w:val="center"/>
        </w:trPr>
        <w:tc>
          <w:tcPr>
            <w:tcW w:w="427" w:type="dxa"/>
            <w:vMerge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2" w:type="dxa"/>
            <w:gridSpan w:val="2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862BB6" w:rsidTr="00DF542B">
        <w:trPr>
          <w:cantSplit/>
          <w:trHeight w:val="618"/>
          <w:jc w:val="center"/>
        </w:trPr>
        <w:tc>
          <w:tcPr>
            <w:tcW w:w="427" w:type="dxa"/>
            <w:vMerge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2" w:type="dxa"/>
            <w:gridSpan w:val="2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862BB6" w:rsidTr="00DF542B">
        <w:trPr>
          <w:cantSplit/>
          <w:trHeight w:val="618"/>
          <w:jc w:val="center"/>
        </w:trPr>
        <w:tc>
          <w:tcPr>
            <w:tcW w:w="427" w:type="dxa"/>
            <w:vMerge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2" w:type="dxa"/>
            <w:gridSpan w:val="2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862BB6" w:rsidTr="00DF542B">
        <w:trPr>
          <w:cantSplit/>
          <w:trHeight w:val="611"/>
          <w:jc w:val="center"/>
        </w:trPr>
        <w:tc>
          <w:tcPr>
            <w:tcW w:w="427" w:type="dxa"/>
            <w:vMerge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2" w:type="dxa"/>
            <w:gridSpan w:val="2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</w:tcPr>
          <w:p w:rsidR="00862BB6" w:rsidRDefault="00862BB6" w:rsidP="00DF542B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862BB6" w:rsidTr="00DF542B">
        <w:trPr>
          <w:cantSplit/>
          <w:trHeight w:val="1153"/>
          <w:jc w:val="center"/>
        </w:trPr>
        <w:tc>
          <w:tcPr>
            <w:tcW w:w="8677" w:type="dxa"/>
            <w:gridSpan w:val="8"/>
            <w:vAlign w:val="center"/>
          </w:tcPr>
          <w:p w:rsidR="00862BB6" w:rsidRDefault="00862BB6" w:rsidP="00DF542B">
            <w:pPr>
              <w:ind w:firstLineChars="490" w:firstLine="103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备注：  □ 毕业班学生     □ 已离校学生</w:t>
            </w:r>
          </w:p>
          <w:p w:rsidR="00862BB6" w:rsidRDefault="00862BB6" w:rsidP="00DF542B">
            <w:pPr>
              <w:ind w:firstLineChars="490" w:firstLine="1033"/>
              <w:rPr>
                <w:rFonts w:ascii="宋体" w:hAnsi="宋体" w:hint="eastAsia"/>
                <w:b/>
                <w:szCs w:val="21"/>
              </w:rPr>
            </w:pPr>
          </w:p>
          <w:p w:rsidR="00862BB6" w:rsidRDefault="00862BB6" w:rsidP="00DF542B">
            <w:pPr>
              <w:ind w:firstLineChars="490" w:firstLine="103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申请学生签名：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申请日期：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</w:tc>
      </w:tr>
      <w:tr w:rsidR="00862BB6" w:rsidTr="00DF542B">
        <w:trPr>
          <w:trHeight w:val="3094"/>
          <w:jc w:val="center"/>
        </w:trPr>
        <w:tc>
          <w:tcPr>
            <w:tcW w:w="4749" w:type="dxa"/>
            <w:gridSpan w:val="5"/>
          </w:tcPr>
          <w:p w:rsidR="00862BB6" w:rsidRDefault="00862BB6" w:rsidP="00DF542B">
            <w:pPr>
              <w:rPr>
                <w:rFonts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系部审核意见：</w:t>
            </w:r>
          </w:p>
        </w:tc>
        <w:tc>
          <w:tcPr>
            <w:tcW w:w="3928" w:type="dxa"/>
            <w:gridSpan w:val="3"/>
          </w:tcPr>
          <w:p w:rsidR="00862BB6" w:rsidRDefault="00862BB6" w:rsidP="00DF54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教务处审核意见：</w:t>
            </w:r>
          </w:p>
        </w:tc>
      </w:tr>
    </w:tbl>
    <w:p w:rsidR="00862BB6" w:rsidRDefault="00862BB6" w:rsidP="00862BB6">
      <w:pPr>
        <w:jc w:val="center"/>
        <w:rPr>
          <w:rFonts w:hint="eastAsia"/>
        </w:rPr>
      </w:pPr>
      <w:r>
        <w:rPr>
          <w:rFonts w:hint="eastAsia"/>
        </w:rPr>
        <w:t xml:space="preserve">  </w:t>
      </w:r>
    </w:p>
    <w:p w:rsidR="00862BB6" w:rsidRDefault="00862BB6" w:rsidP="00862BB6">
      <w:pPr>
        <w:jc w:val="center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备注：此表在规定时间内由学生填写，系部审核后交教务处；由教务处安排考试前的辅导及考试。</w:t>
      </w:r>
    </w:p>
    <w:p w:rsidR="00862BB6" w:rsidRDefault="00862BB6" w:rsidP="00862BB6">
      <w:pPr>
        <w:spacing w:line="480" w:lineRule="auto"/>
        <w:ind w:rightChars="200" w:right="420" w:firstLineChars="100" w:firstLine="320"/>
        <w:rPr>
          <w:rFonts w:eastAsia="楷体_GB2312" w:hint="eastAsia"/>
          <w:sz w:val="32"/>
          <w:u w:val="single"/>
        </w:rPr>
      </w:pPr>
    </w:p>
    <w:p w:rsidR="00091F8C" w:rsidRPr="00862BB6" w:rsidRDefault="00091F8C"/>
    <w:sectPr w:rsidR="00091F8C" w:rsidRPr="00862BB6">
      <w:pgSz w:w="11906" w:h="16838"/>
      <w:pgMar w:top="623" w:right="1134" w:bottom="935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F8C" w:rsidRDefault="00091F8C" w:rsidP="00862BB6">
      <w:r>
        <w:separator/>
      </w:r>
    </w:p>
  </w:endnote>
  <w:endnote w:type="continuationSeparator" w:id="1">
    <w:p w:rsidR="00091F8C" w:rsidRDefault="00091F8C" w:rsidP="0086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F8C" w:rsidRDefault="00091F8C" w:rsidP="00862BB6">
      <w:r>
        <w:separator/>
      </w:r>
    </w:p>
  </w:footnote>
  <w:footnote w:type="continuationSeparator" w:id="1">
    <w:p w:rsidR="00091F8C" w:rsidRDefault="00091F8C" w:rsidP="00862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BB6"/>
    <w:rsid w:val="00091F8C"/>
    <w:rsid w:val="0086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B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B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B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QHB</dc:creator>
  <cp:keywords/>
  <dc:description/>
  <cp:lastModifiedBy>QHB</cp:lastModifiedBy>
  <cp:revision>2</cp:revision>
  <dcterms:created xsi:type="dcterms:W3CDTF">2017-02-28T06:09:00Z</dcterms:created>
  <dcterms:modified xsi:type="dcterms:W3CDTF">2017-02-28T06:10:00Z</dcterms:modified>
</cp:coreProperties>
</file>