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8E1" w:rsidRPr="002A32A9" w:rsidRDefault="009328E1" w:rsidP="009328E1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2A32A9">
        <w:rPr>
          <w:rFonts w:asciiTheme="minorEastAsia" w:eastAsiaTheme="minorEastAsia" w:hAnsiTheme="minorEastAsia" w:hint="eastAsia"/>
          <w:b/>
          <w:sz w:val="40"/>
          <w:szCs w:val="40"/>
        </w:rPr>
        <w:t>2018年招生团队及任务分配</w:t>
      </w:r>
    </w:p>
    <w:tbl>
      <w:tblPr>
        <w:tblpPr w:leftFromText="180" w:rightFromText="180" w:vertAnchor="page" w:horzAnchor="margin" w:tblpY="2506"/>
        <w:tblW w:w="5000" w:type="pct"/>
        <w:tblLook w:val="04A0" w:firstRow="1" w:lastRow="0" w:firstColumn="1" w:lastColumn="0" w:noHBand="0" w:noVBand="1"/>
      </w:tblPr>
      <w:tblGrid>
        <w:gridCol w:w="1169"/>
        <w:gridCol w:w="2212"/>
        <w:gridCol w:w="2361"/>
        <w:gridCol w:w="2554"/>
      </w:tblGrid>
      <w:tr w:rsidR="009328E1" w:rsidRPr="00985FFE" w:rsidTr="009328E1">
        <w:trPr>
          <w:cantSplit/>
          <w:trHeight w:val="113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985FF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985FF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地区及市长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985FF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团队</w:t>
            </w:r>
          </w:p>
          <w:p w:rsidR="009328E1" w:rsidRPr="00985FFE" w:rsidRDefault="009328E1" w:rsidP="004E7A8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985FF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985FFE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所辖区域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spacing w:beforeLines="50" w:before="156" w:afterLines="50" w:after="156"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黄蕊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宝应县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高邮市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江都市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spacing w:beforeLines="50" w:before="156" w:afterLines="50" w:after="156"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沈长生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海安县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启东市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如东县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如皋市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高淳县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溧水县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江宁区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六合、江浦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刘海明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丹阳市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句容市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扬中市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锡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闵小勇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江阴市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394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宜兴市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陈立人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金坛市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溧阳市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</w:p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周晓明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束剑华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滨海县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响水县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汪成忠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大丰区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东台市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阜宁县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范荣林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射阳县</w:t>
            </w:r>
          </w:p>
        </w:tc>
      </w:tr>
      <w:tr w:rsidR="009328E1" w:rsidRPr="00985FFE" w:rsidTr="00566EDC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4E7A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4E7A8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 琳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4E7A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建湖县</w:t>
            </w:r>
          </w:p>
        </w:tc>
      </w:tr>
      <w:tr w:rsidR="009328E1" w:rsidRPr="00985FFE" w:rsidTr="00566EDC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</w:t>
            </w:r>
          </w:p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江炳坤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陈军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常熟市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邬雨刚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昆山市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太仓市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张家港市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王元睿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袁卫明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吴中区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许建生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相城区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江炳坤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吴江区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</w:t>
            </w:r>
          </w:p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吴春花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吉爱伟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洪泽县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金湖县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盱眙县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胡成波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涟水县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  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吴春花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淮安区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迁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宋京城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沭阳县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泗洪县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泗阳县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孙其勇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孙其勇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东海县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灌南县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灌云县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秦昌友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赣榆区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市区（连云区）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李庆魁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姜堰市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靖江市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泰兴市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兴化市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  区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E1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州</w:t>
            </w:r>
          </w:p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秦培亮</w:t>
            </w: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徐建灵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沛县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胡元军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邳州市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新沂市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朕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睢宁县</w:t>
            </w:r>
          </w:p>
        </w:tc>
      </w:tr>
      <w:tr w:rsidR="009328E1" w:rsidRPr="00985FFE" w:rsidTr="009328E1">
        <w:trPr>
          <w:trHeight w:val="270"/>
        </w:trPr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8E1" w:rsidRPr="00985FFE" w:rsidRDefault="009328E1" w:rsidP="00932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秦培亮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8E1" w:rsidRPr="00985FFE" w:rsidRDefault="009328E1" w:rsidP="00932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85F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市区</w:t>
            </w:r>
          </w:p>
        </w:tc>
      </w:tr>
    </w:tbl>
    <w:p w:rsidR="009328E1" w:rsidRDefault="009328E1" w:rsidP="009328E1"/>
    <w:p w:rsidR="009328E1" w:rsidRDefault="009328E1" w:rsidP="009328E1"/>
    <w:p w:rsidR="009328E1" w:rsidRDefault="009328E1" w:rsidP="009328E1"/>
    <w:p w:rsidR="009328E1" w:rsidRDefault="009328E1" w:rsidP="009328E1"/>
    <w:p w:rsidR="009328E1" w:rsidRDefault="009328E1" w:rsidP="009328E1"/>
    <w:p w:rsidR="006C4803" w:rsidRDefault="006C4803"/>
    <w:sectPr w:rsidR="006C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1"/>
    <w:rsid w:val="006C4803"/>
    <w:rsid w:val="009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E8E0"/>
  <w15:chartTrackingRefBased/>
  <w15:docId w15:val="{CD3B9472-2367-4EC7-A672-628F0FA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8E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王元睿</dc:creator>
  <cp:keywords/>
  <dc:description/>
  <cp:lastModifiedBy>王元睿</cp:lastModifiedBy>
  <cp:revision>1</cp:revision>
  <dcterms:created xsi:type="dcterms:W3CDTF">2018-04-09T07:52:00Z</dcterms:created>
  <dcterms:modified xsi:type="dcterms:W3CDTF">2018-04-09T08:00:00Z</dcterms:modified>
</cp:coreProperties>
</file>