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2B" w:rsidRDefault="007D5C2B" w:rsidP="007D5C2B">
      <w:pPr>
        <w:spacing w:line="440" w:lineRule="exac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附件2：</w:t>
      </w:r>
    </w:p>
    <w:p w:rsidR="007D5C2B" w:rsidRDefault="007D5C2B" w:rsidP="007D5C2B">
      <w:pPr>
        <w:spacing w:line="6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苏州农业职业技术学院</w:t>
      </w:r>
    </w:p>
    <w:p w:rsidR="007D5C2B" w:rsidRDefault="007D5C2B" w:rsidP="007D5C2B">
      <w:pPr>
        <w:spacing w:line="64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2016-2017</w:t>
      </w:r>
      <w:r>
        <w:rPr>
          <w:rFonts w:ascii="华文中宋" w:eastAsia="华文中宋" w:hAnsi="华文中宋" w:cs="宋体" w:hint="eastAsia"/>
          <w:b/>
          <w:sz w:val="36"/>
          <w:szCs w:val="36"/>
        </w:rPr>
        <w:t>学</w:t>
      </w:r>
      <w:r>
        <w:rPr>
          <w:rFonts w:ascii="华文中宋" w:eastAsia="华文中宋" w:hAnsi="华文中宋" w:cs="Dotum" w:hint="eastAsia"/>
          <w:b/>
          <w:sz w:val="36"/>
          <w:szCs w:val="36"/>
        </w:rPr>
        <w:t>年先</w:t>
      </w:r>
      <w:r>
        <w:rPr>
          <w:rFonts w:ascii="华文中宋" w:eastAsia="华文中宋" w:hAnsi="华文中宋" w:cs="宋体" w:hint="eastAsia"/>
          <w:b/>
          <w:sz w:val="36"/>
          <w:szCs w:val="36"/>
        </w:rPr>
        <w:t>进</w:t>
      </w:r>
      <w:r>
        <w:rPr>
          <w:rFonts w:ascii="华文中宋" w:eastAsia="华文中宋" w:hAnsi="华文中宋" w:cs="Dotum" w:hint="eastAsia"/>
          <w:b/>
          <w:sz w:val="36"/>
          <w:szCs w:val="36"/>
        </w:rPr>
        <w:t>班集体考核表</w:t>
      </w:r>
    </w:p>
    <w:p w:rsidR="007D5C2B" w:rsidRDefault="007D5C2B" w:rsidP="007D5C2B">
      <w:pPr>
        <w:spacing w:line="440" w:lineRule="exact"/>
        <w:rPr>
          <w:rFonts w:ascii="楷体_GB2312" w:eastAsia="楷体_GB2312" w:hAnsi="华文中宋" w:hint="eastAsia"/>
          <w:b/>
          <w:sz w:val="28"/>
          <w:szCs w:val="28"/>
        </w:rPr>
      </w:pPr>
    </w:p>
    <w:p w:rsidR="007D5C2B" w:rsidRDefault="007D5C2B" w:rsidP="007D5C2B">
      <w:pPr>
        <w:spacing w:afterLines="50" w:after="156" w:line="440" w:lineRule="exact"/>
        <w:rPr>
          <w:rFonts w:ascii="宋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院（系）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黑体" w:eastAsia="黑体" w:hAnsi="宋体" w:hint="eastAsia"/>
          <w:sz w:val="24"/>
        </w:rPr>
        <w:t>班级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黑体" w:eastAsia="黑体" w:hAnsi="宋体" w:hint="eastAsia"/>
          <w:sz w:val="24"/>
        </w:rPr>
        <w:t>辅导员/班主任</w:t>
      </w:r>
      <w:r>
        <w:rPr>
          <w:rFonts w:ascii="宋体" w:hAnsi="宋体" w:hint="eastAsia"/>
          <w:sz w:val="24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4140"/>
        <w:gridCol w:w="1800"/>
        <w:gridCol w:w="876"/>
        <w:gridCol w:w="876"/>
      </w:tblGrid>
      <w:tr w:rsidR="007D5C2B" w:rsidTr="00BD724F">
        <w:trPr>
          <w:trHeight w:val="615"/>
          <w:jc w:val="center"/>
        </w:trPr>
        <w:tc>
          <w:tcPr>
            <w:tcW w:w="876" w:type="dxa"/>
            <w:vAlign w:val="center"/>
          </w:tcPr>
          <w:p w:rsidR="007D5C2B" w:rsidRDefault="007D5C2B" w:rsidP="00BD724F">
            <w:pPr>
              <w:spacing w:line="480" w:lineRule="auto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4140" w:type="dxa"/>
            <w:vAlign w:val="center"/>
          </w:tcPr>
          <w:p w:rsidR="007D5C2B" w:rsidRDefault="007D5C2B" w:rsidP="00BD724F">
            <w:pPr>
              <w:spacing w:line="480" w:lineRule="auto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考核内容</w:t>
            </w:r>
          </w:p>
        </w:tc>
        <w:tc>
          <w:tcPr>
            <w:tcW w:w="1800" w:type="dxa"/>
            <w:vAlign w:val="center"/>
          </w:tcPr>
          <w:p w:rsidR="007D5C2B" w:rsidRDefault="007D5C2B" w:rsidP="00BD724F">
            <w:pPr>
              <w:spacing w:line="480" w:lineRule="auto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检查方法</w:t>
            </w:r>
          </w:p>
        </w:tc>
        <w:tc>
          <w:tcPr>
            <w:tcW w:w="876" w:type="dxa"/>
            <w:vAlign w:val="center"/>
          </w:tcPr>
          <w:p w:rsidR="007D5C2B" w:rsidRDefault="007D5C2B" w:rsidP="00BD724F">
            <w:pPr>
              <w:spacing w:line="480" w:lineRule="auto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分值</w:t>
            </w:r>
          </w:p>
        </w:tc>
        <w:tc>
          <w:tcPr>
            <w:tcW w:w="876" w:type="dxa"/>
            <w:vAlign w:val="center"/>
          </w:tcPr>
          <w:p w:rsidR="007D5C2B" w:rsidRDefault="007D5C2B" w:rsidP="00BD724F">
            <w:pPr>
              <w:spacing w:line="480" w:lineRule="auto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得分</w:t>
            </w:r>
          </w:p>
        </w:tc>
      </w:tr>
      <w:tr w:rsidR="007D5C2B" w:rsidTr="00BD724F">
        <w:trPr>
          <w:trHeight w:val="903"/>
          <w:jc w:val="center"/>
        </w:trPr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140" w:type="dxa"/>
          </w:tcPr>
          <w:p w:rsidR="007D5C2B" w:rsidRDefault="007D5C2B" w:rsidP="00BD724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班级学生热爱集体，团结友爱，具有较强凝聚力；积极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主动</w:t>
            </w:r>
            <w:r>
              <w:rPr>
                <w:rFonts w:ascii="宋体" w:hAnsi="宋体" w:hint="eastAsia"/>
                <w:szCs w:val="21"/>
              </w:rPr>
              <w:t>向党组织靠拢，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班内有1/2以上学生递交了入党申请书。</w:t>
            </w:r>
          </w:p>
        </w:tc>
        <w:tc>
          <w:tcPr>
            <w:tcW w:w="1800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查阅入党申请书和思想汇报等</w:t>
            </w:r>
          </w:p>
        </w:tc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76" w:type="dxa"/>
            <w:vAlign w:val="center"/>
          </w:tcPr>
          <w:p w:rsidR="007D5C2B" w:rsidRDefault="007D5C2B" w:rsidP="00BD724F">
            <w:pPr>
              <w:rPr>
                <w:rFonts w:ascii="宋体" w:hAnsi="宋体" w:hint="eastAsia"/>
                <w:szCs w:val="21"/>
              </w:rPr>
            </w:pPr>
          </w:p>
        </w:tc>
      </w:tr>
      <w:tr w:rsidR="007D5C2B" w:rsidTr="00BD724F">
        <w:trPr>
          <w:trHeight w:val="860"/>
          <w:jc w:val="center"/>
        </w:trPr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140" w:type="dxa"/>
          </w:tcPr>
          <w:p w:rsidR="007D5C2B" w:rsidRDefault="007D5C2B" w:rsidP="00BD724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定期召开主题班团会，辅导员和班主任指导到位，班干部队伍建设成效好，开展工作扎实有效，师生认可度高。</w:t>
            </w:r>
          </w:p>
        </w:tc>
        <w:tc>
          <w:tcPr>
            <w:tcW w:w="1800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查阅班团会记录和班主任、辅导员工作手册等</w:t>
            </w:r>
          </w:p>
        </w:tc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76" w:type="dxa"/>
            <w:vAlign w:val="center"/>
          </w:tcPr>
          <w:p w:rsidR="007D5C2B" w:rsidRDefault="007D5C2B" w:rsidP="00BD724F">
            <w:pPr>
              <w:rPr>
                <w:rFonts w:ascii="宋体" w:hAnsi="宋体" w:hint="eastAsia"/>
                <w:szCs w:val="21"/>
              </w:rPr>
            </w:pPr>
          </w:p>
        </w:tc>
      </w:tr>
      <w:tr w:rsidR="007D5C2B" w:rsidTr="00BD724F">
        <w:trPr>
          <w:trHeight w:val="510"/>
          <w:jc w:val="center"/>
        </w:trPr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140" w:type="dxa"/>
          </w:tcPr>
          <w:p w:rsidR="007D5C2B" w:rsidRDefault="007D5C2B" w:rsidP="00BD724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班级学生自觉遵守学院各项规章制度，学年内无打架、偷盗等严重违纪行为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（有1名学生被处分扣1分）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800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查阅学工处</w:t>
            </w:r>
          </w:p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学生处分文件</w:t>
            </w:r>
          </w:p>
        </w:tc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76" w:type="dxa"/>
            <w:vAlign w:val="center"/>
          </w:tcPr>
          <w:p w:rsidR="007D5C2B" w:rsidRDefault="007D5C2B" w:rsidP="00BD724F">
            <w:pPr>
              <w:rPr>
                <w:rFonts w:ascii="宋体" w:hAnsi="宋体" w:hint="eastAsia"/>
                <w:szCs w:val="21"/>
              </w:rPr>
            </w:pPr>
          </w:p>
        </w:tc>
      </w:tr>
      <w:tr w:rsidR="007D5C2B" w:rsidTr="00BD724F">
        <w:trPr>
          <w:trHeight w:val="876"/>
          <w:jc w:val="center"/>
        </w:trPr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140" w:type="dxa"/>
          </w:tcPr>
          <w:p w:rsidR="007D5C2B" w:rsidRDefault="007D5C2B" w:rsidP="00BD724F">
            <w:pPr>
              <w:tabs>
                <w:tab w:val="left" w:pos="630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班级学生自觉遵守校园文明行为准则，讲文明、有礼貌，行为举止体现当代大学生良好的精神风貌。</w:t>
            </w:r>
          </w:p>
        </w:tc>
        <w:tc>
          <w:tcPr>
            <w:tcW w:w="1800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学生座谈会</w:t>
            </w:r>
          </w:p>
        </w:tc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76" w:type="dxa"/>
            <w:vAlign w:val="center"/>
          </w:tcPr>
          <w:p w:rsidR="007D5C2B" w:rsidRDefault="007D5C2B" w:rsidP="00BD724F">
            <w:pPr>
              <w:rPr>
                <w:rFonts w:ascii="宋体" w:hAnsi="宋体" w:hint="eastAsia"/>
                <w:szCs w:val="21"/>
              </w:rPr>
            </w:pPr>
          </w:p>
        </w:tc>
      </w:tr>
      <w:tr w:rsidR="007D5C2B" w:rsidTr="00BD724F">
        <w:trPr>
          <w:trHeight w:val="549"/>
          <w:jc w:val="center"/>
        </w:trPr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140" w:type="dxa"/>
          </w:tcPr>
          <w:p w:rsidR="007D5C2B" w:rsidRDefault="007D5C2B" w:rsidP="00BD724F">
            <w:pPr>
              <w:tabs>
                <w:tab w:val="left" w:pos="675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班级学生学风端正，成绩优良，上课纪律好，课堂上无学生讲话、吃东西、睡觉、玩手机等不良现象。</w:t>
            </w:r>
          </w:p>
        </w:tc>
        <w:tc>
          <w:tcPr>
            <w:tcW w:w="1800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教师座谈会</w:t>
            </w:r>
          </w:p>
        </w:tc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76" w:type="dxa"/>
          </w:tcPr>
          <w:p w:rsidR="007D5C2B" w:rsidRDefault="007D5C2B" w:rsidP="00BD724F">
            <w:pPr>
              <w:rPr>
                <w:rFonts w:ascii="宋体" w:hAnsi="宋体" w:hint="eastAsia"/>
                <w:szCs w:val="21"/>
              </w:rPr>
            </w:pPr>
          </w:p>
        </w:tc>
      </w:tr>
      <w:tr w:rsidR="007D5C2B" w:rsidTr="00BD724F">
        <w:trPr>
          <w:trHeight w:val="543"/>
          <w:jc w:val="center"/>
        </w:trPr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140" w:type="dxa"/>
          </w:tcPr>
          <w:p w:rsidR="007D5C2B" w:rsidRDefault="007D5C2B" w:rsidP="00BD724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班级学生奖学金获奖比例达到40%，班级学生平均成绩在75分以上。</w:t>
            </w:r>
          </w:p>
        </w:tc>
        <w:tc>
          <w:tcPr>
            <w:tcW w:w="1800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查阅奖学金记录和学生成绩记录</w:t>
            </w:r>
          </w:p>
        </w:tc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76" w:type="dxa"/>
          </w:tcPr>
          <w:p w:rsidR="007D5C2B" w:rsidRDefault="007D5C2B" w:rsidP="00BD724F">
            <w:pPr>
              <w:rPr>
                <w:rFonts w:ascii="宋体" w:hAnsi="宋体" w:hint="eastAsia"/>
                <w:szCs w:val="21"/>
              </w:rPr>
            </w:pPr>
          </w:p>
        </w:tc>
      </w:tr>
      <w:tr w:rsidR="007D5C2B" w:rsidTr="00BD724F">
        <w:trPr>
          <w:trHeight w:val="537"/>
          <w:jc w:val="center"/>
        </w:trPr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140" w:type="dxa"/>
          </w:tcPr>
          <w:p w:rsidR="007D5C2B" w:rsidRDefault="007D5C2B" w:rsidP="00BD724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积极参加学院各类文体活动，有50%以上人员加入各级各类学生社团。</w:t>
            </w:r>
          </w:p>
        </w:tc>
        <w:tc>
          <w:tcPr>
            <w:tcW w:w="1800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查阅院团委和系团总支工作记录</w:t>
            </w:r>
          </w:p>
        </w:tc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76" w:type="dxa"/>
          </w:tcPr>
          <w:p w:rsidR="007D5C2B" w:rsidRDefault="007D5C2B" w:rsidP="00BD724F">
            <w:pPr>
              <w:rPr>
                <w:rFonts w:ascii="宋体" w:hAnsi="宋体" w:hint="eastAsia"/>
                <w:szCs w:val="21"/>
              </w:rPr>
            </w:pPr>
          </w:p>
        </w:tc>
      </w:tr>
      <w:tr w:rsidR="007D5C2B" w:rsidTr="00BD724F">
        <w:trPr>
          <w:trHeight w:val="520"/>
          <w:jc w:val="center"/>
        </w:trPr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140" w:type="dxa"/>
            <w:vAlign w:val="center"/>
          </w:tcPr>
          <w:p w:rsidR="007D5C2B" w:rsidRDefault="007D5C2B" w:rsidP="00BD724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班级学生学费缴费率达98%以上（每降1个百分点扣1分）。</w:t>
            </w:r>
          </w:p>
        </w:tc>
        <w:tc>
          <w:tcPr>
            <w:tcW w:w="1800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查阅缴费记录</w:t>
            </w:r>
          </w:p>
        </w:tc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76" w:type="dxa"/>
          </w:tcPr>
          <w:p w:rsidR="007D5C2B" w:rsidRDefault="007D5C2B" w:rsidP="00BD724F">
            <w:pPr>
              <w:rPr>
                <w:rFonts w:ascii="宋体" w:hAnsi="宋体" w:hint="eastAsia"/>
                <w:szCs w:val="21"/>
              </w:rPr>
            </w:pPr>
          </w:p>
        </w:tc>
      </w:tr>
      <w:tr w:rsidR="007D5C2B" w:rsidTr="00BD724F">
        <w:trPr>
          <w:trHeight w:val="612"/>
          <w:jc w:val="center"/>
        </w:trPr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140" w:type="dxa"/>
            <w:vAlign w:val="center"/>
          </w:tcPr>
          <w:p w:rsidR="007D5C2B" w:rsidRDefault="007D5C2B" w:rsidP="00BD724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舍长工作负责，值日生工作认真，经常组织卫生大扫除，宿舍整洁卫生。</w:t>
            </w:r>
          </w:p>
        </w:tc>
        <w:tc>
          <w:tcPr>
            <w:tcW w:w="1800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查阅宿管中心</w:t>
            </w:r>
            <w:proofErr w:type="gramEnd"/>
          </w:p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相关记录</w:t>
            </w:r>
          </w:p>
        </w:tc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76" w:type="dxa"/>
          </w:tcPr>
          <w:p w:rsidR="007D5C2B" w:rsidRDefault="007D5C2B" w:rsidP="00BD724F">
            <w:pPr>
              <w:rPr>
                <w:rFonts w:ascii="宋体" w:hAnsi="宋体" w:hint="eastAsia"/>
                <w:szCs w:val="21"/>
              </w:rPr>
            </w:pPr>
          </w:p>
        </w:tc>
      </w:tr>
      <w:tr w:rsidR="007D5C2B" w:rsidTr="00BD724F">
        <w:trPr>
          <w:trHeight w:val="860"/>
          <w:jc w:val="center"/>
        </w:trPr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140" w:type="dxa"/>
            <w:vAlign w:val="center"/>
          </w:tcPr>
          <w:p w:rsidR="007D5C2B" w:rsidRDefault="007D5C2B" w:rsidP="00BD724F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班级宿舍内没有发生晚归、夜不归宿、晚熄灯、私拉电线、使用大功率电器、抽烟、酗酒、赌博等不良现象。</w:t>
            </w:r>
          </w:p>
        </w:tc>
        <w:tc>
          <w:tcPr>
            <w:tcW w:w="1800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查阅宿管中心</w:t>
            </w:r>
            <w:proofErr w:type="gramEnd"/>
          </w:p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相关记录</w:t>
            </w:r>
          </w:p>
        </w:tc>
        <w:tc>
          <w:tcPr>
            <w:tcW w:w="876" w:type="dxa"/>
            <w:vAlign w:val="center"/>
          </w:tcPr>
          <w:p w:rsidR="007D5C2B" w:rsidRDefault="007D5C2B" w:rsidP="00BD724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876" w:type="dxa"/>
          </w:tcPr>
          <w:p w:rsidR="007D5C2B" w:rsidRDefault="007D5C2B" w:rsidP="00BD724F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7D5C2B" w:rsidRDefault="007D5C2B" w:rsidP="007D5C2B">
      <w:pPr>
        <w:ind w:left="945" w:hangingChars="450" w:hanging="945"/>
        <w:rPr>
          <w:rFonts w:ascii="宋体" w:hAnsi="宋体" w:hint="eastAsia"/>
        </w:rPr>
      </w:pPr>
      <w:r>
        <w:rPr>
          <w:rFonts w:ascii="宋体" w:hAnsi="宋体" w:hint="eastAsia"/>
        </w:rPr>
        <w:t>备注：1、各院（系）要通过调查、座谈等方式，全面了解班级各项工作情况，本着实事求是的原则进行考核打分，考核结果须经院（系）党政联席会议确认。</w:t>
      </w:r>
    </w:p>
    <w:p w:rsidR="007D5C2B" w:rsidRDefault="007D5C2B" w:rsidP="007D5C2B">
      <w:pPr>
        <w:ind w:leftChars="300" w:left="945" w:hangingChars="150" w:hanging="315"/>
        <w:rPr>
          <w:rFonts w:ascii="宋体" w:hAnsi="宋体" w:hint="eastAsia"/>
        </w:rPr>
      </w:pPr>
      <w:r>
        <w:rPr>
          <w:rFonts w:ascii="宋体" w:hAnsi="宋体" w:hint="eastAsia"/>
        </w:rPr>
        <w:t>2、各院（系）推荐并上报学工处的先进班集体的考核总分须在90分以上。</w:t>
      </w:r>
    </w:p>
    <w:p w:rsidR="007D5C2B" w:rsidRDefault="007D5C2B" w:rsidP="007D5C2B">
      <w:pPr>
        <w:ind w:leftChars="300" w:left="945" w:hangingChars="150" w:hanging="315"/>
        <w:rPr>
          <w:rFonts w:ascii="宋体" w:hAnsi="宋体" w:hint="eastAsia"/>
        </w:rPr>
      </w:pPr>
      <w:r>
        <w:rPr>
          <w:rFonts w:ascii="宋体" w:hAnsi="宋体" w:hint="eastAsia"/>
        </w:rPr>
        <w:t>3、本表纸质稿1式1份，由院（系）整理、汇总后，</w:t>
      </w:r>
      <w:proofErr w:type="gramStart"/>
      <w:r>
        <w:rPr>
          <w:rFonts w:ascii="宋体" w:hAnsi="宋体" w:hint="eastAsia"/>
        </w:rPr>
        <w:t>交学生</w:t>
      </w:r>
      <w:proofErr w:type="gramEnd"/>
      <w:r>
        <w:rPr>
          <w:rFonts w:ascii="宋体" w:hAnsi="宋体" w:hint="eastAsia"/>
        </w:rPr>
        <w:t>工作处。</w:t>
      </w:r>
    </w:p>
    <w:p w:rsidR="007D5C2B" w:rsidRDefault="007D5C2B" w:rsidP="007D5C2B">
      <w:pPr>
        <w:rPr>
          <w:rFonts w:ascii="宋体" w:hAnsi="宋体" w:hint="eastAsia"/>
        </w:rPr>
      </w:pPr>
    </w:p>
    <w:p w:rsidR="007D5C2B" w:rsidRDefault="007D5C2B" w:rsidP="007D5C2B">
      <w:pPr>
        <w:jc w:val="center"/>
        <w:rPr>
          <w:rFonts w:hint="eastAsia"/>
        </w:rPr>
      </w:pPr>
      <w:r>
        <w:rPr>
          <w:rFonts w:hint="eastAsia"/>
        </w:rPr>
        <w:t xml:space="preserve">                       </w:t>
      </w:r>
      <w:r>
        <w:rPr>
          <w:rFonts w:hint="eastAsia"/>
        </w:rPr>
        <w:t>院（系）党总支负责人签字：</w:t>
      </w:r>
      <w:r>
        <w:rPr>
          <w:rFonts w:hint="eastAsia"/>
          <w:u w:val="single"/>
        </w:rPr>
        <w:t xml:space="preserve">            </w:t>
      </w:r>
    </w:p>
    <w:p w:rsidR="007D5C2B" w:rsidRDefault="007D5C2B" w:rsidP="007D5C2B">
      <w:pPr>
        <w:ind w:firstLineChars="2400" w:firstLine="5040"/>
        <w:rPr>
          <w:rFonts w:hint="eastAsia"/>
        </w:rPr>
      </w:pP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:rsidR="000B2C15" w:rsidRPr="007D5C2B" w:rsidRDefault="000B2C15" w:rsidP="007D5C2B">
      <w:bookmarkStart w:id="0" w:name="_GoBack"/>
      <w:bookmarkEnd w:id="0"/>
    </w:p>
    <w:sectPr w:rsidR="000B2C15" w:rsidRPr="007D5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F6" w:rsidRDefault="003D07F6" w:rsidP="002E23BC">
      <w:r>
        <w:separator/>
      </w:r>
    </w:p>
  </w:endnote>
  <w:endnote w:type="continuationSeparator" w:id="0">
    <w:p w:rsidR="003D07F6" w:rsidRDefault="003D07F6" w:rsidP="002E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F6" w:rsidRDefault="003D07F6" w:rsidP="002E23BC">
      <w:r>
        <w:separator/>
      </w:r>
    </w:p>
  </w:footnote>
  <w:footnote w:type="continuationSeparator" w:id="0">
    <w:p w:rsidR="003D07F6" w:rsidRDefault="003D07F6" w:rsidP="002E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22"/>
    <w:rsid w:val="000B2C15"/>
    <w:rsid w:val="002E23BC"/>
    <w:rsid w:val="002F7533"/>
    <w:rsid w:val="0030046D"/>
    <w:rsid w:val="003D07F6"/>
    <w:rsid w:val="00640D9A"/>
    <w:rsid w:val="006D2586"/>
    <w:rsid w:val="007D5C2B"/>
    <w:rsid w:val="008369B1"/>
    <w:rsid w:val="00944022"/>
    <w:rsid w:val="00C83BDC"/>
    <w:rsid w:val="00E84B1A"/>
    <w:rsid w:val="00F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3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3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3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>china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2017-12-04T11:56:00Z</dcterms:created>
  <dcterms:modified xsi:type="dcterms:W3CDTF">2017-12-04T11:56:00Z</dcterms:modified>
</cp:coreProperties>
</file>